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809D" w14:textId="288E5857" w:rsidR="00CE74EA" w:rsidRPr="00CD2474" w:rsidRDefault="00CE74EA" w:rsidP="00CE74EA">
      <w:pPr>
        <w:jc w:val="center"/>
        <w:rPr>
          <w:b/>
          <w:sz w:val="32"/>
        </w:rPr>
      </w:pPr>
      <w:r w:rsidRPr="00CD2474">
        <w:rPr>
          <w:b/>
          <w:sz w:val="32"/>
        </w:rPr>
        <w:t>ARDEN GIDA LTD.</w:t>
      </w:r>
    </w:p>
    <w:p w14:paraId="751DF361" w14:textId="77777777" w:rsidR="00CE74EA" w:rsidRPr="00CD2474" w:rsidRDefault="00CE74EA" w:rsidP="00CE74EA">
      <w:pPr>
        <w:pStyle w:val="Heading1"/>
        <w:rPr>
          <w:b/>
          <w:sz w:val="32"/>
          <w:szCs w:val="32"/>
        </w:rPr>
      </w:pPr>
      <w:r w:rsidRPr="00CD2474">
        <w:rPr>
          <w:b/>
          <w:sz w:val="32"/>
          <w:szCs w:val="32"/>
        </w:rPr>
        <w:t>İHALE DUYURUSU</w:t>
      </w:r>
    </w:p>
    <w:p w14:paraId="190EC342" w14:textId="77777777" w:rsidR="00CE74EA" w:rsidRPr="00CD2474" w:rsidRDefault="00CE74EA" w:rsidP="00CE74EA">
      <w:pPr>
        <w:jc w:val="both"/>
        <w:rPr>
          <w:szCs w:val="24"/>
        </w:rPr>
      </w:pPr>
    </w:p>
    <w:p w14:paraId="6665678F" w14:textId="77777777" w:rsidR="00CE74EA" w:rsidRPr="00CD2474" w:rsidRDefault="00CE74EA" w:rsidP="00CE74EA">
      <w:pPr>
        <w:jc w:val="both"/>
        <w:rPr>
          <w:szCs w:val="24"/>
        </w:rPr>
      </w:pPr>
    </w:p>
    <w:p w14:paraId="2A7F974E" w14:textId="77777777" w:rsidR="00527937" w:rsidRPr="00CD2474" w:rsidRDefault="00CE74EA" w:rsidP="00CE74EA">
      <w:pPr>
        <w:jc w:val="both"/>
        <w:rPr>
          <w:szCs w:val="24"/>
        </w:rPr>
      </w:pPr>
      <w:bookmarkStart w:id="0" w:name="_Hlk162959510"/>
      <w:r w:rsidRPr="00CD2474">
        <w:rPr>
          <w:szCs w:val="24"/>
        </w:rPr>
        <w:t>Avrupa Birliği tarafından finanse edilen ve Arden Gıda Ltd. tarafından yürütülen, “</w:t>
      </w:r>
      <w:r w:rsidRPr="00CD2474">
        <w:rPr>
          <w:b/>
          <w:bCs/>
          <w:szCs w:val="24"/>
        </w:rPr>
        <w:t>Halloumi/Hellim PDO Programının uygulanması da dahil olmak üzere, Kıbrıs Türk toplumunda</w:t>
      </w:r>
      <w:r w:rsidR="009D482F" w:rsidRPr="00CD2474">
        <w:rPr>
          <w:b/>
          <w:bCs/>
          <w:szCs w:val="24"/>
        </w:rPr>
        <w:t xml:space="preserve"> </w:t>
      </w:r>
      <w:r w:rsidRPr="00CD2474">
        <w:rPr>
          <w:b/>
          <w:bCs/>
          <w:szCs w:val="24"/>
        </w:rPr>
        <w:t xml:space="preserve">halk sağlığı ve hayvan sağlığının iyileştirilmesine yönelik AB Desteği </w:t>
      </w:r>
      <w:r w:rsidR="00527937" w:rsidRPr="00CD2474">
        <w:rPr>
          <w:b/>
          <w:bCs/>
          <w:szCs w:val="24"/>
        </w:rPr>
        <w:t xml:space="preserve">Hibe </w:t>
      </w:r>
      <w:r w:rsidRPr="00CD2474">
        <w:rPr>
          <w:b/>
          <w:bCs/>
          <w:szCs w:val="24"/>
        </w:rPr>
        <w:t>Projesi”</w:t>
      </w:r>
      <w:r w:rsidRPr="00CD2474">
        <w:rPr>
          <w:szCs w:val="24"/>
        </w:rPr>
        <w:t xml:space="preserve"> kapsamında</w:t>
      </w:r>
      <w:r w:rsidR="00527937" w:rsidRPr="00CD2474">
        <w:rPr>
          <w:szCs w:val="24"/>
        </w:rPr>
        <w:t xml:space="preserve">ki </w:t>
      </w:r>
    </w:p>
    <w:p w14:paraId="4BF51CA3" w14:textId="77777777" w:rsidR="00527937" w:rsidRPr="00CD2474" w:rsidRDefault="00527937" w:rsidP="00CE74EA">
      <w:pPr>
        <w:jc w:val="both"/>
        <w:rPr>
          <w:szCs w:val="24"/>
        </w:rPr>
      </w:pPr>
    </w:p>
    <w:p w14:paraId="2941DC03" w14:textId="24C5043B" w:rsidR="00CE74EA" w:rsidRPr="00CD2474" w:rsidRDefault="00527937" w:rsidP="00D94497">
      <w:pPr>
        <w:tabs>
          <w:tab w:val="left" w:pos="7260"/>
        </w:tabs>
        <w:jc w:val="both"/>
        <w:rPr>
          <w:szCs w:val="24"/>
        </w:rPr>
      </w:pPr>
      <w:r w:rsidRPr="00CD2474">
        <w:rPr>
          <w:szCs w:val="24"/>
        </w:rPr>
        <w:t>Üretim Tesislerinin Geliştirilmesi Projesi için</w:t>
      </w:r>
      <w:r w:rsidR="00D94497" w:rsidRPr="00CD2474">
        <w:rPr>
          <w:szCs w:val="24"/>
        </w:rPr>
        <w:tab/>
      </w:r>
    </w:p>
    <w:bookmarkEnd w:id="0"/>
    <w:p w14:paraId="5EA23136" w14:textId="77777777" w:rsidR="00CE74EA" w:rsidRPr="00CD2474" w:rsidRDefault="00CE74EA" w:rsidP="00CE74EA">
      <w:pPr>
        <w:jc w:val="both"/>
        <w:rPr>
          <w:szCs w:val="24"/>
        </w:rPr>
      </w:pPr>
    </w:p>
    <w:p w14:paraId="19CF3EC3" w14:textId="2678C3AE" w:rsidR="00CE74EA" w:rsidRPr="00CD2474" w:rsidRDefault="00CE74EA" w:rsidP="00CE74EA">
      <w:pPr>
        <w:spacing w:before="240" w:after="240"/>
        <w:jc w:val="both"/>
        <w:rPr>
          <w:b/>
          <w:szCs w:val="24"/>
        </w:rPr>
      </w:pPr>
      <w:bookmarkStart w:id="1" w:name="_Hlk162472356"/>
      <w:r w:rsidRPr="00CD2474">
        <w:rPr>
          <w:b/>
          <w:bCs/>
          <w:szCs w:val="24"/>
        </w:rPr>
        <w:t xml:space="preserve">1 ADET </w:t>
      </w:r>
      <w:bookmarkEnd w:id="1"/>
      <w:r w:rsidR="00CD2474" w:rsidRPr="00CD2474">
        <w:rPr>
          <w:b/>
          <w:bCs/>
          <w:szCs w:val="24"/>
        </w:rPr>
        <w:t>ÇUBUK / KÜP HALLOUMI/HELLİM KESME MAKINASI</w:t>
      </w:r>
    </w:p>
    <w:p w14:paraId="28785B01" w14:textId="6F5E9035" w:rsidR="00CE74EA" w:rsidRPr="00CD2474" w:rsidRDefault="00CE74EA" w:rsidP="00CE74EA">
      <w:pPr>
        <w:spacing w:before="240" w:after="240"/>
        <w:jc w:val="both"/>
        <w:rPr>
          <w:szCs w:val="24"/>
        </w:rPr>
      </w:pPr>
      <w:r w:rsidRPr="00CD2474">
        <w:rPr>
          <w:szCs w:val="24"/>
        </w:rPr>
        <w:t>temini için teklif kabul edilir.</w:t>
      </w:r>
    </w:p>
    <w:p w14:paraId="19F885FB" w14:textId="23C0E1AD" w:rsidR="00CE74EA" w:rsidRPr="00CD2474" w:rsidRDefault="00C949F7" w:rsidP="00CE74EA">
      <w:pPr>
        <w:jc w:val="both"/>
        <w:rPr>
          <w:szCs w:val="24"/>
        </w:rPr>
      </w:pPr>
      <w:r w:rsidRPr="00CD2474">
        <w:rPr>
          <w:szCs w:val="24"/>
        </w:rPr>
        <w:t>İ</w:t>
      </w:r>
      <w:r w:rsidR="00CE74EA" w:rsidRPr="00CD2474">
        <w:rPr>
          <w:szCs w:val="24"/>
        </w:rPr>
        <w:t xml:space="preserve">hale belgeleri </w:t>
      </w:r>
      <w:hyperlink r:id="rId7" w:history="1">
        <w:r w:rsidR="00D74041" w:rsidRPr="00CD2474">
          <w:rPr>
            <w:rStyle w:val="Hyperlink"/>
            <w:szCs w:val="24"/>
          </w:rPr>
          <w:t>ihale.ardengida@outlook.com</w:t>
        </w:r>
      </w:hyperlink>
      <w:r w:rsidR="00CE74EA" w:rsidRPr="00CD2474">
        <w:rPr>
          <w:szCs w:val="24"/>
        </w:rPr>
        <w:t xml:space="preserve"> </w:t>
      </w:r>
      <w:r w:rsidR="007465F4" w:rsidRPr="00CD2474">
        <w:rPr>
          <w:szCs w:val="24"/>
        </w:rPr>
        <w:t>e-posta adresin</w:t>
      </w:r>
      <w:r w:rsidR="003878DF" w:rsidRPr="00CD2474">
        <w:rPr>
          <w:szCs w:val="24"/>
        </w:rPr>
        <w:t>d</w:t>
      </w:r>
      <w:r w:rsidR="007465F4" w:rsidRPr="00CD2474">
        <w:rPr>
          <w:szCs w:val="24"/>
        </w:rPr>
        <w:t>e</w:t>
      </w:r>
      <w:r w:rsidR="003878DF" w:rsidRPr="00CD2474">
        <w:rPr>
          <w:szCs w:val="24"/>
        </w:rPr>
        <w:t>n</w:t>
      </w:r>
      <w:r w:rsidR="007465F4" w:rsidRPr="00CD2474">
        <w:rPr>
          <w:szCs w:val="24"/>
        </w:rPr>
        <w:t xml:space="preserve"> talep </w:t>
      </w:r>
      <w:r w:rsidR="003878DF" w:rsidRPr="00CD2474">
        <w:rPr>
          <w:szCs w:val="24"/>
        </w:rPr>
        <w:t xml:space="preserve">edilebilecek </w:t>
      </w:r>
      <w:r w:rsidR="00CE74EA" w:rsidRPr="00CD2474">
        <w:rPr>
          <w:szCs w:val="24"/>
        </w:rPr>
        <w:t xml:space="preserve">VEYA </w:t>
      </w:r>
      <w:hyperlink r:id="rId8" w:history="1">
        <w:r w:rsidR="00CE74EA" w:rsidRPr="00CD2474">
          <w:rPr>
            <w:rStyle w:val="Hyperlink"/>
            <w:szCs w:val="24"/>
          </w:rPr>
          <w:t>www.ardengida.com</w:t>
        </w:r>
      </w:hyperlink>
      <w:r w:rsidR="00CE74EA" w:rsidRPr="00CD2474">
        <w:rPr>
          <w:szCs w:val="24"/>
        </w:rPr>
        <w:t xml:space="preserve"> </w:t>
      </w:r>
      <w:r w:rsidR="00D74041" w:rsidRPr="00CD2474">
        <w:rPr>
          <w:szCs w:val="24"/>
        </w:rPr>
        <w:t xml:space="preserve">sitesinden “İHALE ve DUYURULAR” bölümünden </w:t>
      </w:r>
      <w:r w:rsidR="00410A0B" w:rsidRPr="00CD2474">
        <w:rPr>
          <w:szCs w:val="24"/>
        </w:rPr>
        <w:t xml:space="preserve">Türkçe veya İngilizce olarak </w:t>
      </w:r>
      <w:r w:rsidR="00CE74EA" w:rsidRPr="00CD2474">
        <w:rPr>
          <w:szCs w:val="24"/>
        </w:rPr>
        <w:t>indirilebil</w:t>
      </w:r>
      <w:r w:rsidR="003878DF" w:rsidRPr="00CD2474">
        <w:rPr>
          <w:szCs w:val="24"/>
        </w:rPr>
        <w:t>ecektir.</w:t>
      </w:r>
      <w:r w:rsidR="00CE74EA" w:rsidRPr="00CD2474">
        <w:rPr>
          <w:szCs w:val="24"/>
        </w:rPr>
        <w:t xml:space="preserve"> </w:t>
      </w:r>
    </w:p>
    <w:p w14:paraId="6E38A794" w14:textId="77777777" w:rsidR="00CE74EA" w:rsidRPr="00CD2474" w:rsidRDefault="00CE74EA" w:rsidP="00CE74EA">
      <w:pPr>
        <w:ind w:left="284"/>
        <w:jc w:val="both"/>
        <w:rPr>
          <w:szCs w:val="24"/>
        </w:rPr>
      </w:pPr>
    </w:p>
    <w:p w14:paraId="24AEC680" w14:textId="77777777" w:rsidR="00C87EBF" w:rsidRPr="000F5B6C" w:rsidRDefault="00C87EBF" w:rsidP="00C87EBF">
      <w:pPr>
        <w:jc w:val="both"/>
        <w:rPr>
          <w:szCs w:val="24"/>
        </w:rPr>
      </w:pPr>
      <w:r w:rsidRPr="000F5B6C">
        <w:rPr>
          <w:szCs w:val="24"/>
        </w:rPr>
        <w:t xml:space="preserve">Teklifler en geç </w:t>
      </w:r>
      <w:r w:rsidRPr="000F5B6C">
        <w:rPr>
          <w:b/>
          <w:szCs w:val="24"/>
        </w:rPr>
        <w:t xml:space="preserve">22.05.2024 günü </w:t>
      </w:r>
      <w:r>
        <w:rPr>
          <w:b/>
          <w:szCs w:val="24"/>
        </w:rPr>
        <w:t xml:space="preserve">Kıbrıs Yerel Saatiyle </w:t>
      </w:r>
      <w:r w:rsidRPr="000F5B6C">
        <w:rPr>
          <w:b/>
          <w:szCs w:val="24"/>
        </w:rPr>
        <w:t>saat 17:00'ye</w:t>
      </w:r>
      <w:r w:rsidRPr="000F5B6C">
        <w:rPr>
          <w:szCs w:val="24"/>
        </w:rPr>
        <w:t xml:space="preserve"> kadar </w:t>
      </w:r>
      <w:hyperlink r:id="rId9" w:history="1">
        <w:r w:rsidRPr="000F5B6C">
          <w:rPr>
            <w:rStyle w:val="Hyperlink"/>
            <w:szCs w:val="24"/>
          </w:rPr>
          <w:t>ihale.ardengida@outlook.com</w:t>
        </w:r>
      </w:hyperlink>
      <w:r w:rsidRPr="000F5B6C">
        <w:rPr>
          <w:szCs w:val="24"/>
        </w:rPr>
        <w:t xml:space="preserve"> adresine e-posta ile gönderilmelidir.</w:t>
      </w:r>
    </w:p>
    <w:p w14:paraId="2176ED01" w14:textId="77777777" w:rsidR="00CE74EA" w:rsidRPr="00CD2474" w:rsidRDefault="00CE74EA" w:rsidP="00CE74EA">
      <w:pPr>
        <w:jc w:val="both"/>
        <w:rPr>
          <w:szCs w:val="24"/>
        </w:rPr>
      </w:pPr>
    </w:p>
    <w:p w14:paraId="6A6F0BCA" w14:textId="245A48F7" w:rsidR="00CE74EA" w:rsidRPr="00CD2474" w:rsidRDefault="00CE74EA" w:rsidP="00CE74EA">
      <w:pPr>
        <w:jc w:val="both"/>
        <w:rPr>
          <w:b/>
          <w:szCs w:val="24"/>
        </w:rPr>
      </w:pPr>
      <w:r w:rsidRPr="00CD2474">
        <w:rPr>
          <w:b/>
          <w:szCs w:val="24"/>
        </w:rPr>
        <w:t>Arden Gıda Ltd.</w:t>
      </w:r>
    </w:p>
    <w:p w14:paraId="36ADF191" w14:textId="4A19063E" w:rsidR="00DA3CD9" w:rsidRPr="00CD2474" w:rsidRDefault="00DA3CD9" w:rsidP="00CE74EA">
      <w:pPr>
        <w:pBdr>
          <w:bottom w:val="single" w:sz="12" w:space="1" w:color="auto"/>
        </w:pBdr>
        <w:jc w:val="both"/>
        <w:rPr>
          <w:b/>
          <w:szCs w:val="24"/>
        </w:rPr>
      </w:pPr>
    </w:p>
    <w:p w14:paraId="568A59FF" w14:textId="77777777" w:rsidR="00DA3CD9" w:rsidRPr="00CD2474" w:rsidRDefault="00DA3CD9" w:rsidP="00CE74EA">
      <w:pPr>
        <w:jc w:val="both"/>
        <w:rPr>
          <w:b/>
          <w:szCs w:val="24"/>
        </w:rPr>
      </w:pPr>
    </w:p>
    <w:p w14:paraId="233AB046" w14:textId="77777777" w:rsidR="00CE74EA" w:rsidRPr="00CD2474" w:rsidRDefault="00CE74EA" w:rsidP="00CE74EA">
      <w:pPr>
        <w:jc w:val="center"/>
        <w:rPr>
          <w:b/>
          <w:sz w:val="32"/>
        </w:rPr>
      </w:pPr>
      <w:r w:rsidRPr="00CD2474">
        <w:rPr>
          <w:b/>
          <w:sz w:val="32"/>
        </w:rPr>
        <w:t>ARDEN GIDA LTD.</w:t>
      </w:r>
    </w:p>
    <w:p w14:paraId="1D894553" w14:textId="77777777" w:rsidR="00CE74EA" w:rsidRPr="00CD2474" w:rsidRDefault="00CE74EA" w:rsidP="00CE74EA">
      <w:pPr>
        <w:pStyle w:val="Heading1"/>
        <w:rPr>
          <w:b/>
          <w:sz w:val="32"/>
          <w:szCs w:val="32"/>
        </w:rPr>
      </w:pPr>
      <w:r w:rsidRPr="00CD2474">
        <w:rPr>
          <w:b/>
          <w:sz w:val="32"/>
          <w:szCs w:val="32"/>
        </w:rPr>
        <w:t>TENDER ANNOUNCEMENT</w:t>
      </w:r>
    </w:p>
    <w:p w14:paraId="3635371A" w14:textId="77777777" w:rsidR="00CE74EA" w:rsidRPr="00CD2474" w:rsidRDefault="00CE74EA" w:rsidP="00CE74EA">
      <w:pPr>
        <w:jc w:val="both"/>
        <w:rPr>
          <w:szCs w:val="24"/>
        </w:rPr>
      </w:pPr>
    </w:p>
    <w:p w14:paraId="4DA862AD" w14:textId="698CA73A" w:rsidR="00CE74EA" w:rsidRPr="00CD2474" w:rsidRDefault="00527937" w:rsidP="00CE74EA">
      <w:pPr>
        <w:jc w:val="both"/>
        <w:rPr>
          <w:szCs w:val="24"/>
        </w:rPr>
      </w:pPr>
      <w:bookmarkStart w:id="2" w:name="_Hlk162959384"/>
      <w:r w:rsidRPr="00CD2474">
        <w:rPr>
          <w:szCs w:val="24"/>
        </w:rPr>
        <w:t>Regarding the T</w:t>
      </w:r>
      <w:r w:rsidR="00CE74EA" w:rsidRPr="00CD2474">
        <w:rPr>
          <w:szCs w:val="24"/>
        </w:rPr>
        <w:t xml:space="preserve">he </w:t>
      </w:r>
      <w:r w:rsidRPr="00CD2474">
        <w:rPr>
          <w:szCs w:val="24"/>
        </w:rPr>
        <w:t>Upgrading Production Facility</w:t>
      </w:r>
      <w:r w:rsidRPr="00CD2474">
        <w:rPr>
          <w:b/>
          <w:bCs/>
          <w:szCs w:val="24"/>
        </w:rPr>
        <w:t xml:space="preserve"> Project under </w:t>
      </w:r>
      <w:r w:rsidR="00CE74EA" w:rsidRPr="00CD2474">
        <w:rPr>
          <w:b/>
          <w:bCs/>
          <w:szCs w:val="24"/>
        </w:rPr>
        <w:t>“</w:t>
      </w:r>
      <w:bookmarkStart w:id="3" w:name="_Hlk162959826"/>
      <w:r w:rsidR="00CE74EA" w:rsidRPr="00CD2474">
        <w:rPr>
          <w:b/>
          <w:bCs/>
          <w:szCs w:val="24"/>
        </w:rPr>
        <w:t>EU support for upgrading public health and animal health in the Turkish Cypriot community, including in view of the Halloumi/ Hellim PDO scheme implementation Project</w:t>
      </w:r>
      <w:bookmarkEnd w:id="3"/>
      <w:r w:rsidR="00CE74EA" w:rsidRPr="00CD2474">
        <w:rPr>
          <w:b/>
          <w:bCs/>
          <w:szCs w:val="24"/>
        </w:rPr>
        <w:t>”</w:t>
      </w:r>
      <w:r w:rsidR="00CE74EA" w:rsidRPr="00CD2474">
        <w:rPr>
          <w:szCs w:val="24"/>
        </w:rPr>
        <w:t>, Funded by the European Union and implemented by Arden Gıda Ltd.,</w:t>
      </w:r>
    </w:p>
    <w:bookmarkEnd w:id="2"/>
    <w:p w14:paraId="4FDE616F" w14:textId="77777777" w:rsidR="00CE74EA" w:rsidRPr="00CD2474" w:rsidRDefault="00CE74EA" w:rsidP="00CE74EA">
      <w:pPr>
        <w:jc w:val="both"/>
        <w:rPr>
          <w:szCs w:val="24"/>
        </w:rPr>
      </w:pPr>
    </w:p>
    <w:p w14:paraId="214CD051" w14:textId="77777777" w:rsidR="00CE74EA" w:rsidRPr="00CD2474" w:rsidRDefault="00CE74EA" w:rsidP="00CE74EA">
      <w:pPr>
        <w:jc w:val="both"/>
        <w:rPr>
          <w:b/>
          <w:bCs/>
          <w:szCs w:val="24"/>
        </w:rPr>
      </w:pPr>
      <w:r w:rsidRPr="00CD2474">
        <w:rPr>
          <w:szCs w:val="24"/>
        </w:rPr>
        <w:t>Tenderers are invited to bid for  the following equipment.</w:t>
      </w:r>
    </w:p>
    <w:p w14:paraId="2BCBFE5D" w14:textId="77777777" w:rsidR="00CD2474" w:rsidRPr="00CD2474" w:rsidRDefault="00CD2474" w:rsidP="00CD2474">
      <w:pPr>
        <w:spacing w:before="240" w:after="240"/>
        <w:rPr>
          <w:b/>
          <w:szCs w:val="24"/>
        </w:rPr>
      </w:pPr>
      <w:r w:rsidRPr="00CD2474">
        <w:rPr>
          <w:b/>
          <w:bCs/>
          <w:szCs w:val="24"/>
        </w:rPr>
        <w:t>1 PIECE FULLY AUTOMATIC STICK / CUBE HALLOUMI/HELLİM CUTTING EQUIPMENT</w:t>
      </w:r>
    </w:p>
    <w:p w14:paraId="2E5468C4" w14:textId="11AAE9DD" w:rsidR="00941F4B" w:rsidRPr="00CD2474" w:rsidRDefault="00C949F7" w:rsidP="00941F4B">
      <w:pPr>
        <w:jc w:val="both"/>
        <w:rPr>
          <w:szCs w:val="24"/>
        </w:rPr>
      </w:pPr>
      <w:r w:rsidRPr="00CD2474">
        <w:rPr>
          <w:szCs w:val="24"/>
        </w:rPr>
        <w:t xml:space="preserve">Tender documents </w:t>
      </w:r>
      <w:r w:rsidR="00941F4B" w:rsidRPr="00CD2474">
        <w:rPr>
          <w:szCs w:val="24"/>
        </w:rPr>
        <w:t xml:space="preserve">can be </w:t>
      </w:r>
      <w:r w:rsidR="00FB1909" w:rsidRPr="00CD2474">
        <w:rPr>
          <w:szCs w:val="24"/>
        </w:rPr>
        <w:t>accessed</w:t>
      </w:r>
      <w:r w:rsidR="00941F4B" w:rsidRPr="00CD2474">
        <w:rPr>
          <w:szCs w:val="24"/>
        </w:rPr>
        <w:t xml:space="preserve"> by sending a request to </w:t>
      </w:r>
      <w:hyperlink r:id="rId10" w:history="1">
        <w:r w:rsidR="00D74041" w:rsidRPr="00CD2474">
          <w:rPr>
            <w:rStyle w:val="Hyperlink"/>
            <w:szCs w:val="24"/>
          </w:rPr>
          <w:t>ihale.ardengida@outlook.com</w:t>
        </w:r>
      </w:hyperlink>
      <w:r w:rsidR="00941F4B" w:rsidRPr="00CD2474">
        <w:rPr>
          <w:szCs w:val="24"/>
        </w:rPr>
        <w:t xml:space="preserve"> OR </w:t>
      </w:r>
      <w:hyperlink r:id="rId11" w:history="1">
        <w:r w:rsidR="00941F4B" w:rsidRPr="00CD2474">
          <w:t xml:space="preserve"> can be downloaded from</w:t>
        </w:r>
      </w:hyperlink>
      <w:r w:rsidR="00941F4B" w:rsidRPr="00CD2474">
        <w:rPr>
          <w:szCs w:val="24"/>
        </w:rPr>
        <w:t xml:space="preserve"> </w:t>
      </w:r>
      <w:hyperlink r:id="rId12" w:history="1">
        <w:r w:rsidR="00D74041" w:rsidRPr="00CD2474">
          <w:rPr>
            <w:rStyle w:val="Hyperlink"/>
          </w:rPr>
          <w:t>www.ardengida.com</w:t>
        </w:r>
      </w:hyperlink>
      <w:r w:rsidR="00D74041" w:rsidRPr="00CD2474">
        <w:rPr>
          <w:rStyle w:val="Hyperlink"/>
        </w:rPr>
        <w:t xml:space="preserve">   </w:t>
      </w:r>
      <w:r w:rsidR="00D74041" w:rsidRPr="00CD2474">
        <w:rPr>
          <w:rStyle w:val="Hyperlink"/>
          <w:color w:val="auto"/>
          <w:u w:val="none"/>
        </w:rPr>
        <w:t>“IHALE ve DUYURULAR” section both in English and Turkish.</w:t>
      </w:r>
    </w:p>
    <w:p w14:paraId="774400E4" w14:textId="77777777" w:rsidR="00941F4B" w:rsidRPr="00CD2474" w:rsidRDefault="00941F4B" w:rsidP="00941F4B">
      <w:pPr>
        <w:ind w:left="284"/>
        <w:jc w:val="both"/>
        <w:rPr>
          <w:szCs w:val="24"/>
        </w:rPr>
      </w:pPr>
    </w:p>
    <w:p w14:paraId="06E314EE" w14:textId="479EA31E" w:rsidR="00941F4B" w:rsidRPr="00CD2474" w:rsidRDefault="00941F4B" w:rsidP="00941F4B">
      <w:pPr>
        <w:jc w:val="both"/>
        <w:rPr>
          <w:szCs w:val="24"/>
        </w:rPr>
      </w:pPr>
      <w:r w:rsidRPr="00CD2474">
        <w:rPr>
          <w:szCs w:val="24"/>
        </w:rPr>
        <w:t xml:space="preserve">Proposals must be sent by e-mail to </w:t>
      </w:r>
      <w:hyperlink r:id="rId13" w:history="1">
        <w:r w:rsidR="00D74041" w:rsidRPr="00CD2474">
          <w:rPr>
            <w:rStyle w:val="Hyperlink"/>
            <w:szCs w:val="24"/>
          </w:rPr>
          <w:t>ihale.ardengida@outlook.com</w:t>
        </w:r>
      </w:hyperlink>
      <w:r w:rsidRPr="00CD2474">
        <w:rPr>
          <w:szCs w:val="24"/>
        </w:rPr>
        <w:t xml:space="preserve"> by 2</w:t>
      </w:r>
      <w:r w:rsidR="002854D0" w:rsidRPr="00CD2474">
        <w:rPr>
          <w:szCs w:val="24"/>
        </w:rPr>
        <w:t>2</w:t>
      </w:r>
      <w:r w:rsidRPr="00CD2474">
        <w:rPr>
          <w:szCs w:val="24"/>
        </w:rPr>
        <w:t>.05.2024, 17:00 Cyprus Local Time (EET +02:00)</w:t>
      </w:r>
    </w:p>
    <w:p w14:paraId="35FB7ADF" w14:textId="77777777" w:rsidR="00CD2474" w:rsidRDefault="00CD2474" w:rsidP="00CE74EA">
      <w:pPr>
        <w:jc w:val="both"/>
        <w:rPr>
          <w:b/>
          <w:szCs w:val="24"/>
        </w:rPr>
      </w:pPr>
    </w:p>
    <w:p w14:paraId="2B4B0D3E" w14:textId="6E906EE7" w:rsidR="00CE74EA" w:rsidRPr="00CD2474" w:rsidRDefault="00CE74EA" w:rsidP="00CE74EA">
      <w:pPr>
        <w:jc w:val="both"/>
      </w:pPr>
      <w:r w:rsidRPr="00CD2474">
        <w:rPr>
          <w:b/>
          <w:szCs w:val="24"/>
        </w:rPr>
        <w:t>Arden Gıda Ltd.</w:t>
      </w:r>
    </w:p>
    <w:sectPr w:rsidR="00CE74EA" w:rsidRPr="00CD2474" w:rsidSect="00F03BD3">
      <w:footerReference w:type="default" r:id="rId14"/>
      <w:pgSz w:w="11906" w:h="16838"/>
      <w:pgMar w:top="851" w:right="1440" w:bottom="2694" w:left="1440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FA2D" w14:textId="77777777" w:rsidR="00F03BD3" w:rsidRDefault="00F03BD3" w:rsidP="00E006DC">
      <w:r>
        <w:separator/>
      </w:r>
    </w:p>
  </w:endnote>
  <w:endnote w:type="continuationSeparator" w:id="0">
    <w:p w14:paraId="39E51029" w14:textId="77777777" w:rsidR="00F03BD3" w:rsidRDefault="00F03BD3" w:rsidP="00E0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5464" w14:textId="25DBFEED" w:rsidR="00D94497" w:rsidRPr="00464B42" w:rsidRDefault="00D94497" w:rsidP="00D94497">
    <w:pPr>
      <w:shd w:val="clear" w:color="auto" w:fill="FDFDFD"/>
      <w:rPr>
        <w:sz w:val="20"/>
        <w:lang w:val="en" w:eastAsia="en-GB"/>
      </w:rPr>
    </w:pPr>
    <w:r w:rsidRPr="00464B42">
      <w:rPr>
        <w:noProof/>
        <w:snapToGrid w:val="0"/>
        <w:sz w:val="20"/>
        <w:lang w:val="en-GB"/>
      </w:rPr>
      <w:drawing>
        <wp:anchor distT="0" distB="0" distL="114300" distR="114300" simplePos="0" relativeHeight="251659264" behindDoc="0" locked="0" layoutInCell="1" allowOverlap="1" wp14:anchorId="167035FB" wp14:editId="503AD554">
          <wp:simplePos x="0" y="0"/>
          <wp:positionH relativeFrom="margin">
            <wp:posOffset>-495300</wp:posOffset>
          </wp:positionH>
          <wp:positionV relativeFrom="margin">
            <wp:posOffset>8852535</wp:posOffset>
          </wp:positionV>
          <wp:extent cx="863600" cy="609600"/>
          <wp:effectExtent l="0" t="0" r="0" b="0"/>
          <wp:wrapSquare wrapText="bothSides"/>
          <wp:docPr id="1746127340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695400" name="Picture 1" descr="Blue text on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256"/>
                  <a:stretch/>
                </pic:blipFill>
                <pic:spPr bwMode="auto">
                  <a:xfrm>
                    <a:off x="0" y="0"/>
                    <a:ext cx="863600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4B42">
      <w:rPr>
        <w:rStyle w:val="ts-alignment-element"/>
        <w:sz w:val="20"/>
        <w:lang w:val="en"/>
      </w:rPr>
      <w:t xml:space="preserve">The project is funded by European Union. The contents of this document </w:t>
    </w:r>
    <w:proofErr w:type="gramStart"/>
    <w:r w:rsidRPr="00464B42">
      <w:rPr>
        <w:rStyle w:val="ts-alignment-element"/>
        <w:sz w:val="20"/>
        <w:lang w:val="en"/>
      </w:rPr>
      <w:t>is</w:t>
    </w:r>
    <w:proofErr w:type="gramEnd"/>
    <w:r w:rsidRPr="00464B42">
      <w:rPr>
        <w:rStyle w:val="ts-alignment-element"/>
        <w:sz w:val="20"/>
        <w:lang w:val="en"/>
      </w:rPr>
      <w:t xml:space="preserve"> the sole responsibility of Arden Gıda Ltd and do not necessarily reflect the views of the European Union</w:t>
    </w:r>
  </w:p>
  <w:p w14:paraId="206D32CD" w14:textId="2DF370F2" w:rsidR="00E006DC" w:rsidRPr="00D94497" w:rsidRDefault="00E006DC" w:rsidP="00E006DC">
    <w:pPr>
      <w:rPr>
        <w:lang w:val="en"/>
      </w:rPr>
    </w:pPr>
  </w:p>
  <w:p w14:paraId="1842ADC7" w14:textId="34DCE427" w:rsidR="00E006DC" w:rsidRDefault="00E006DC" w:rsidP="00E006DC"/>
  <w:p w14:paraId="29033B2D" w14:textId="15B18FEF" w:rsidR="00E006DC" w:rsidRDefault="00E00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AC48" w14:textId="77777777" w:rsidR="00F03BD3" w:rsidRDefault="00F03BD3" w:rsidP="00E006DC">
      <w:r>
        <w:separator/>
      </w:r>
    </w:p>
  </w:footnote>
  <w:footnote w:type="continuationSeparator" w:id="0">
    <w:p w14:paraId="63DDDB58" w14:textId="77777777" w:rsidR="00F03BD3" w:rsidRDefault="00F03BD3" w:rsidP="00E00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CC"/>
    <w:rsid w:val="001550BC"/>
    <w:rsid w:val="001669A5"/>
    <w:rsid w:val="0028483A"/>
    <w:rsid w:val="002854D0"/>
    <w:rsid w:val="0036699C"/>
    <w:rsid w:val="00386903"/>
    <w:rsid w:val="003878DF"/>
    <w:rsid w:val="003B7AAA"/>
    <w:rsid w:val="00410A0B"/>
    <w:rsid w:val="00446F09"/>
    <w:rsid w:val="00464B42"/>
    <w:rsid w:val="00527937"/>
    <w:rsid w:val="00534EA3"/>
    <w:rsid w:val="005424ED"/>
    <w:rsid w:val="00731F69"/>
    <w:rsid w:val="007465F4"/>
    <w:rsid w:val="00833C70"/>
    <w:rsid w:val="00941F4B"/>
    <w:rsid w:val="009D482F"/>
    <w:rsid w:val="009F285A"/>
    <w:rsid w:val="00A61B4A"/>
    <w:rsid w:val="00BA47CC"/>
    <w:rsid w:val="00C87EBF"/>
    <w:rsid w:val="00C949F7"/>
    <w:rsid w:val="00CD2474"/>
    <w:rsid w:val="00CE74EA"/>
    <w:rsid w:val="00D74041"/>
    <w:rsid w:val="00D81F07"/>
    <w:rsid w:val="00D86BD6"/>
    <w:rsid w:val="00D94497"/>
    <w:rsid w:val="00DA3CD9"/>
    <w:rsid w:val="00E006DC"/>
    <w:rsid w:val="00F03BD3"/>
    <w:rsid w:val="00FB1909"/>
    <w:rsid w:val="00FB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2AA61"/>
  <w15:chartTrackingRefBased/>
  <w15:docId w15:val="{121644EF-0299-4854-B3AA-0C4DAEF0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F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en-US"/>
    </w:rPr>
  </w:style>
  <w:style w:type="paragraph" w:styleId="Heading1">
    <w:name w:val="heading 1"/>
    <w:basedOn w:val="Normal"/>
    <w:next w:val="Normal"/>
    <w:link w:val="Heading1Char"/>
    <w:qFormat/>
    <w:rsid w:val="00BA47CC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47CC"/>
    <w:rPr>
      <w:rFonts w:ascii="Times New Roman" w:eastAsia="Times New Roman" w:hAnsi="Times New Roman" w:cs="Times New Roman"/>
      <w:sz w:val="28"/>
      <w:szCs w:val="20"/>
      <w:lang w:val="tr-TR" w:eastAsia="en-US"/>
    </w:rPr>
  </w:style>
  <w:style w:type="character" w:styleId="Hyperlink">
    <w:name w:val="Hyperlink"/>
    <w:rsid w:val="005424E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C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06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6DC"/>
    <w:rPr>
      <w:rFonts w:ascii="Times New Roman" w:eastAsia="Times New Roman" w:hAnsi="Times New Roman" w:cs="Times New Roman"/>
      <w:sz w:val="24"/>
      <w:szCs w:val="20"/>
      <w:lang w:val="tr-TR" w:eastAsia="en-US"/>
    </w:rPr>
  </w:style>
  <w:style w:type="paragraph" w:styleId="Footer">
    <w:name w:val="footer"/>
    <w:basedOn w:val="Normal"/>
    <w:link w:val="FooterChar"/>
    <w:uiPriority w:val="99"/>
    <w:unhideWhenUsed/>
    <w:rsid w:val="00E006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6DC"/>
    <w:rPr>
      <w:rFonts w:ascii="Times New Roman" w:eastAsia="Times New Roman" w:hAnsi="Times New Roman" w:cs="Times New Roman"/>
      <w:sz w:val="24"/>
      <w:szCs w:val="20"/>
      <w:lang w:val="tr-TR" w:eastAsia="en-US"/>
    </w:rPr>
  </w:style>
  <w:style w:type="character" w:customStyle="1" w:styleId="ts-alignment-element">
    <w:name w:val="ts-alignment-element"/>
    <w:basedOn w:val="DefaultParagraphFont"/>
    <w:rsid w:val="00D9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dengida.com" TargetMode="External"/><Relationship Id="rId13" Type="http://schemas.openxmlformats.org/officeDocument/2006/relationships/hyperlink" Target="mailto:ihale@ardengid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hale@ardengida.com" TargetMode="External"/><Relationship Id="rId12" Type="http://schemas.openxmlformats.org/officeDocument/2006/relationships/hyperlink" Target="http://www.ardengid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rdengid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hale@ardengid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hale@ardengida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93A2D-68DA-47AD-A971-AD2A2578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 Mesaryali</dc:creator>
  <cp:keywords/>
  <dc:description/>
  <cp:lastModifiedBy>Hamdi Mesaryali</cp:lastModifiedBy>
  <cp:revision>26</cp:revision>
  <dcterms:created xsi:type="dcterms:W3CDTF">2024-03-29T13:02:00Z</dcterms:created>
  <dcterms:modified xsi:type="dcterms:W3CDTF">2024-04-16T09:47:00Z</dcterms:modified>
</cp:coreProperties>
</file>